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58FF" w:rsidRPr="008F58FF" w:rsidRDefault="008F58FF" w:rsidP="008F58FF">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8F58FF">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8F58FF" w:rsidRPr="008F58FF" w:rsidRDefault="008F58FF" w:rsidP="008F58FF">
      <w:pPr>
        <w:spacing w:before="120" w:after="120" w:line="240" w:lineRule="auto"/>
        <w:jc w:val="center"/>
        <w:rPr>
          <w:rFonts w:ascii="Times New Roman" w:eastAsia="Times New Roman" w:hAnsi="Times New Roman" w:cs="Times New Roman"/>
          <w:b/>
          <w:sz w:val="24"/>
          <w:lang w:eastAsia="hr-HR"/>
        </w:rPr>
      </w:pPr>
      <w:r>
        <w:rPr>
          <w:rFonts w:ascii="Times New Roman" w:eastAsia="Times New Roman" w:hAnsi="Times New Roman" w:cs="Times New Roman"/>
          <w:b/>
          <w:sz w:val="24"/>
          <w:lang w:eastAsia="hr-HR"/>
        </w:rPr>
        <w:t>u postupku</w:t>
      </w:r>
      <w:r w:rsidRPr="008F58FF">
        <w:rPr>
          <w:rFonts w:ascii="Times New Roman" w:eastAsia="Times New Roman" w:hAnsi="Times New Roman" w:cs="Times New Roman"/>
          <w:b/>
          <w:sz w:val="24"/>
          <w:lang w:eastAsia="hr-HR"/>
        </w:rPr>
        <w:t xml:space="preserve"> provedb</w:t>
      </w:r>
      <w:r>
        <w:rPr>
          <w:rFonts w:ascii="Times New Roman" w:eastAsia="Times New Roman" w:hAnsi="Times New Roman" w:cs="Times New Roman"/>
          <w:b/>
          <w:sz w:val="24"/>
          <w:lang w:eastAsia="hr-HR"/>
        </w:rPr>
        <w:t xml:space="preserve">e </w:t>
      </w:r>
      <w:r w:rsidRPr="008F58FF">
        <w:rPr>
          <w:rFonts w:ascii="Times New Roman" w:eastAsia="Times New Roman" w:hAnsi="Times New Roman" w:cs="Times New Roman"/>
          <w:b/>
          <w:sz w:val="24"/>
          <w:lang w:eastAsia="hr-HR"/>
        </w:rPr>
        <w:t>tehničkih konzultacija za postupak javne nabave:</w:t>
      </w:r>
    </w:p>
    <w:bookmarkEnd w:id="7"/>
    <w:p w:rsidR="008F58FF" w:rsidRDefault="008F58FF" w:rsidP="008F58FF">
      <w:pPr>
        <w:spacing w:before="120" w:after="120" w:line="240" w:lineRule="auto"/>
        <w:jc w:val="center"/>
        <w:rPr>
          <w:rFonts w:ascii="Times New Roman" w:eastAsia="Times New Roman" w:hAnsi="Times New Roman" w:cs="Times New Roman"/>
          <w:b/>
          <w:sz w:val="24"/>
          <w:lang w:eastAsia="hr-HR"/>
        </w:rPr>
      </w:pPr>
      <w:r>
        <w:rPr>
          <w:rFonts w:ascii="Times New Roman" w:eastAsia="Times New Roman" w:hAnsi="Times New Roman" w:cs="Times New Roman"/>
          <w:b/>
          <w:sz w:val="24"/>
          <w:lang w:eastAsia="hr-HR"/>
        </w:rPr>
        <w:t>MEDICINSKA OPREMA ZA OFTALMOLOGIJU</w:t>
      </w:r>
    </w:p>
    <w:p w:rsidR="008F58FF" w:rsidRPr="00B3229A" w:rsidRDefault="008F58FF" w:rsidP="008F58FF">
      <w:pPr>
        <w:spacing w:before="120" w:after="120" w:line="240" w:lineRule="auto"/>
        <w:jc w:val="center"/>
        <w:rPr>
          <w:rFonts w:ascii="Times New Roman" w:eastAsia="Times New Roman" w:hAnsi="Times New Roman" w:cs="Times New Roman"/>
          <w:b/>
          <w:sz w:val="24"/>
          <w:lang w:eastAsia="hr-HR"/>
        </w:rPr>
      </w:pPr>
      <w:proofErr w:type="spellStart"/>
      <w:r w:rsidRPr="00B3229A">
        <w:rPr>
          <w:rFonts w:ascii="Times New Roman" w:eastAsia="Times New Roman" w:hAnsi="Times New Roman" w:cs="Times New Roman"/>
          <w:b/>
          <w:sz w:val="24"/>
          <w:lang w:eastAsia="hr-HR"/>
        </w:rPr>
        <w:t>evid</w:t>
      </w:r>
      <w:proofErr w:type="spellEnd"/>
      <w:r w:rsidRPr="00B3229A">
        <w:rPr>
          <w:rFonts w:ascii="Times New Roman" w:eastAsia="Times New Roman" w:hAnsi="Times New Roman" w:cs="Times New Roman"/>
          <w:b/>
          <w:sz w:val="24"/>
          <w:lang w:eastAsia="hr-HR"/>
        </w:rPr>
        <w:t xml:space="preserve">. broj nabave: </w:t>
      </w:r>
      <w:r>
        <w:rPr>
          <w:rFonts w:ascii="Times New Roman" w:eastAsia="Times New Roman" w:hAnsi="Times New Roman" w:cs="Times New Roman"/>
          <w:b/>
          <w:sz w:val="24"/>
          <w:lang w:eastAsia="hr-HR"/>
        </w:rPr>
        <w:t>V</w:t>
      </w:r>
      <w:r w:rsidRPr="00B3229A">
        <w:rPr>
          <w:rFonts w:ascii="Times New Roman" w:eastAsia="Times New Roman" w:hAnsi="Times New Roman" w:cs="Times New Roman"/>
          <w:b/>
          <w:sz w:val="24"/>
          <w:lang w:eastAsia="hr-HR"/>
        </w:rPr>
        <w:t>V-2</w:t>
      </w:r>
      <w:r>
        <w:rPr>
          <w:rFonts w:ascii="Times New Roman" w:eastAsia="Times New Roman" w:hAnsi="Times New Roman" w:cs="Times New Roman"/>
          <w:b/>
          <w:sz w:val="24"/>
          <w:lang w:eastAsia="hr-HR"/>
        </w:rPr>
        <w:t>6/10</w:t>
      </w:r>
    </w:p>
    <w:p w:rsidR="008F58FF" w:rsidRPr="008F58FF" w:rsidRDefault="008F58FF" w:rsidP="008F58FF">
      <w:pPr>
        <w:spacing w:before="120" w:after="120" w:line="240" w:lineRule="auto"/>
        <w:jc w:val="center"/>
        <w:rPr>
          <w:rFonts w:ascii="Times New Roman" w:eastAsia="Times New Roman" w:hAnsi="Times New Roman" w:cs="Times New Roman"/>
          <w:b/>
          <w:i/>
          <w:lang w:eastAsia="hr-HR"/>
        </w:rPr>
      </w:pPr>
      <w:r w:rsidRPr="008F58FF">
        <w:rPr>
          <w:rFonts w:ascii="Times New Roman" w:eastAsia="Times New Roman" w:hAnsi="Times New Roman" w:cs="Times New Roman"/>
          <w:b/>
          <w:i/>
          <w:lang w:eastAsia="hr-HR"/>
        </w:rPr>
        <w:t>GRUPA 8: UV LAMPA ZA CROSS LINKING ZA PACIJENTE S KERATOKONUSOM</w:t>
      </w:r>
    </w:p>
    <w:p w:rsidR="008F58FF" w:rsidRPr="008F58FF" w:rsidRDefault="008F58FF" w:rsidP="008F58FF">
      <w:pPr>
        <w:spacing w:before="120" w:after="120" w:line="240" w:lineRule="auto"/>
        <w:jc w:val="center"/>
        <w:rPr>
          <w:rFonts w:ascii="Times New Roman" w:eastAsia="Times New Roman" w:hAnsi="Times New Roman" w:cs="Times New Roman"/>
          <w:b/>
          <w:u w:val="single"/>
          <w:lang w:eastAsia="hr-HR"/>
        </w:rPr>
      </w:pPr>
    </w:p>
    <w:p w:rsidR="008F58FF" w:rsidRPr="0088068D" w:rsidRDefault="008F58FF" w:rsidP="008F58FF">
      <w:pPr>
        <w:spacing w:after="120" w:line="276" w:lineRule="auto"/>
        <w:jc w:val="both"/>
        <w:rPr>
          <w:rFonts w:ascii="Times New Roman" w:eastAsia="Times New Roman" w:hAnsi="Times New Roman" w:cs="Times New Roman"/>
          <w:lang w:eastAsia="hr-HR"/>
        </w:rPr>
      </w:pPr>
      <w:r w:rsidRPr="0088068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88068D">
        <w:rPr>
          <w:rFonts w:ascii="Times New Roman" w:eastAsia="Times New Roman" w:hAnsi="Times New Roman" w:cs="Times New Roman"/>
          <w:lang w:eastAsia="hr-HR"/>
        </w:rPr>
        <w:t>sukladno članku 284. ZJN 2016.</w:t>
      </w:r>
    </w:p>
    <w:p w:rsidR="008F58FF" w:rsidRPr="0088068D" w:rsidRDefault="008F58FF" w:rsidP="008F58FF">
      <w:pPr>
        <w:spacing w:after="120" w:line="276" w:lineRule="auto"/>
        <w:jc w:val="both"/>
        <w:rPr>
          <w:rFonts w:ascii="Times New Roman" w:eastAsia="Times New Roman" w:hAnsi="Times New Roman" w:cs="Times New Roman"/>
          <w:b/>
          <w:u w:val="single"/>
          <w:lang w:eastAsia="hr-HR"/>
        </w:rPr>
      </w:pPr>
      <w:r w:rsidRPr="0088068D">
        <w:rPr>
          <w:rFonts w:ascii="Times New Roman" w:eastAsia="Times New Roman" w:hAnsi="Times New Roman" w:cs="Times New Roman"/>
          <w:b/>
          <w:u w:val="single"/>
          <w:lang w:eastAsia="hr-HR"/>
        </w:rPr>
        <w:t>Kriteriji povezani s predmetom nabave su:</w:t>
      </w:r>
      <w:bookmarkEnd w:id="8"/>
    </w:p>
    <w:p w:rsidR="008F58FF" w:rsidRPr="0088068D" w:rsidRDefault="008F58FF" w:rsidP="008F58FF">
      <w:pPr>
        <w:numPr>
          <w:ilvl w:val="0"/>
          <w:numId w:val="1"/>
        </w:numPr>
        <w:spacing w:before="120" w:after="120" w:line="276" w:lineRule="auto"/>
        <w:jc w:val="both"/>
        <w:rPr>
          <w:rFonts w:ascii="Times New Roman" w:eastAsia="Times New Roman" w:hAnsi="Times New Roman" w:cs="Times New Roman"/>
          <w:u w:val="single"/>
          <w:lang w:eastAsia="hr-HR"/>
        </w:rPr>
      </w:pPr>
      <w:r w:rsidRPr="0088068D">
        <w:rPr>
          <w:rFonts w:ascii="Times New Roman" w:eastAsia="Times New Roman" w:hAnsi="Times New Roman" w:cs="Times New Roman"/>
          <w:lang w:eastAsia="hr-HR"/>
        </w:rPr>
        <w:t>Cjenovni kriterij – C</w:t>
      </w:r>
    </w:p>
    <w:p w:rsidR="008F58FF" w:rsidRDefault="008F58FF" w:rsidP="008F58FF">
      <w:pPr>
        <w:numPr>
          <w:ilvl w:val="0"/>
          <w:numId w:val="1"/>
        </w:numPr>
        <w:spacing w:before="120" w:after="120" w:line="276"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Duljina jamstvenog roka</w:t>
      </w:r>
      <w:r w:rsidRPr="0088068D">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w:t>
      </w:r>
      <w:r w:rsidRPr="0088068D">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JR</w:t>
      </w:r>
    </w:p>
    <w:p w:rsidR="008F58FF" w:rsidRPr="0088068D" w:rsidRDefault="008F58FF" w:rsidP="008F58FF">
      <w:pPr>
        <w:numPr>
          <w:ilvl w:val="0"/>
          <w:numId w:val="1"/>
        </w:numPr>
        <w:spacing w:before="120" w:after="120" w:line="276"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Dodatne funkcionalnosti uređaja - DF</w:t>
      </w:r>
    </w:p>
    <w:p w:rsidR="008F58FF" w:rsidRPr="0088068D" w:rsidRDefault="008F58FF" w:rsidP="008F58FF">
      <w:pPr>
        <w:spacing w:after="120" w:line="276" w:lineRule="auto"/>
        <w:jc w:val="both"/>
        <w:rPr>
          <w:rFonts w:ascii="Times New Roman" w:eastAsia="Times New Roman" w:hAnsi="Times New Roman" w:cs="Times New Roman"/>
          <w:lang w:eastAsia="hr-HR"/>
        </w:rPr>
      </w:pPr>
      <w:r w:rsidRPr="0088068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8F58FF" w:rsidRPr="0088068D" w:rsidTr="008F58FF">
        <w:trPr>
          <w:trHeight w:val="322"/>
          <w:jc w:val="center"/>
        </w:trPr>
        <w:tc>
          <w:tcPr>
            <w:tcW w:w="3114" w:type="dxa"/>
            <w:shd w:val="clear" w:color="auto" w:fill="FBE4D5" w:themeFill="accent2" w:themeFillTint="33"/>
            <w:vAlign w:val="center"/>
          </w:tcPr>
          <w:p w:rsidR="008F58FF" w:rsidRPr="008F58FF" w:rsidRDefault="008F58FF" w:rsidP="00106F03">
            <w:pPr>
              <w:spacing w:after="0" w:line="240" w:lineRule="auto"/>
              <w:contextualSpacing/>
              <w:jc w:val="center"/>
              <w:rPr>
                <w:rFonts w:ascii="Times New Roman" w:eastAsia="Times New Roman" w:hAnsi="Times New Roman" w:cs="Times New Roman"/>
                <w:b/>
                <w:sz w:val="21"/>
                <w:szCs w:val="21"/>
                <w:lang w:eastAsia="hr-HR"/>
              </w:rPr>
            </w:pPr>
            <w:r w:rsidRPr="008F58FF">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8F58FF" w:rsidRPr="008F58FF" w:rsidRDefault="008F58FF" w:rsidP="00106F03">
            <w:pPr>
              <w:spacing w:after="0" w:line="240" w:lineRule="auto"/>
              <w:contextualSpacing/>
              <w:jc w:val="center"/>
              <w:rPr>
                <w:rFonts w:ascii="Times New Roman" w:eastAsia="Times New Roman" w:hAnsi="Times New Roman" w:cs="Times New Roman"/>
                <w:b/>
                <w:sz w:val="21"/>
                <w:szCs w:val="21"/>
                <w:lang w:eastAsia="hr-HR"/>
              </w:rPr>
            </w:pPr>
            <w:r w:rsidRPr="008F58FF">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8F58FF" w:rsidRPr="008F58FF" w:rsidRDefault="008F58FF" w:rsidP="00106F03">
            <w:pPr>
              <w:spacing w:after="0" w:line="240" w:lineRule="auto"/>
              <w:contextualSpacing/>
              <w:jc w:val="center"/>
              <w:rPr>
                <w:rFonts w:ascii="Times New Roman" w:eastAsia="Times New Roman" w:hAnsi="Times New Roman" w:cs="Times New Roman"/>
                <w:b/>
                <w:sz w:val="21"/>
                <w:szCs w:val="21"/>
                <w:lang w:eastAsia="hr-HR"/>
              </w:rPr>
            </w:pPr>
            <w:r w:rsidRPr="008F58FF">
              <w:rPr>
                <w:rFonts w:ascii="Times New Roman" w:eastAsia="Times New Roman" w:hAnsi="Times New Roman" w:cs="Times New Roman"/>
                <w:b/>
                <w:sz w:val="21"/>
                <w:szCs w:val="21"/>
                <w:lang w:eastAsia="hr-HR"/>
              </w:rPr>
              <w:t>Relativni ponder</w:t>
            </w:r>
          </w:p>
        </w:tc>
      </w:tr>
      <w:tr w:rsidR="008F58FF" w:rsidRPr="0088068D" w:rsidTr="008F58FF">
        <w:trPr>
          <w:trHeight w:val="270"/>
          <w:jc w:val="center"/>
        </w:trPr>
        <w:tc>
          <w:tcPr>
            <w:tcW w:w="3114" w:type="dxa"/>
            <w:vAlign w:val="center"/>
          </w:tcPr>
          <w:p w:rsidR="008F58FF" w:rsidRPr="008F58FF" w:rsidRDefault="008F58FF" w:rsidP="008F58FF">
            <w:pPr>
              <w:spacing w:before="60" w:after="60" w:line="240" w:lineRule="auto"/>
              <w:rPr>
                <w:rFonts w:ascii="Times New Roman" w:eastAsia="Times New Roman" w:hAnsi="Times New Roman" w:cs="Times New Roman"/>
                <w:sz w:val="21"/>
                <w:szCs w:val="21"/>
                <w:lang w:eastAsia="hr-HR"/>
              </w:rPr>
            </w:pPr>
            <w:r w:rsidRPr="008F58FF">
              <w:rPr>
                <w:rFonts w:ascii="Times New Roman" w:eastAsia="Times New Roman" w:hAnsi="Times New Roman" w:cs="Times New Roman"/>
                <w:sz w:val="21"/>
                <w:szCs w:val="21"/>
                <w:lang w:eastAsia="hr-HR"/>
              </w:rPr>
              <w:t>Cijena ponude</w:t>
            </w:r>
          </w:p>
        </w:tc>
        <w:tc>
          <w:tcPr>
            <w:tcW w:w="3118" w:type="dxa"/>
            <w:vAlign w:val="center"/>
          </w:tcPr>
          <w:p w:rsidR="008F58FF" w:rsidRPr="005425E0" w:rsidRDefault="005425E0" w:rsidP="008F58FF">
            <w:pPr>
              <w:spacing w:before="60" w:after="60" w:line="240" w:lineRule="auto"/>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8</w:t>
            </w:r>
            <w:r w:rsidR="008F58FF" w:rsidRPr="005425E0">
              <w:rPr>
                <w:rFonts w:ascii="Times New Roman" w:eastAsia="Times New Roman" w:hAnsi="Times New Roman" w:cs="Times New Roman"/>
                <w:sz w:val="21"/>
                <w:szCs w:val="21"/>
                <w:lang w:eastAsia="hr-HR"/>
              </w:rPr>
              <w:t>0</w:t>
            </w:r>
          </w:p>
        </w:tc>
        <w:tc>
          <w:tcPr>
            <w:tcW w:w="2279" w:type="dxa"/>
            <w:vAlign w:val="center"/>
          </w:tcPr>
          <w:p w:rsidR="008F58FF" w:rsidRPr="005425E0" w:rsidRDefault="005425E0" w:rsidP="008F58FF">
            <w:pPr>
              <w:spacing w:before="60" w:after="60" w:line="240" w:lineRule="auto"/>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8</w:t>
            </w:r>
            <w:r w:rsidR="008F58FF" w:rsidRPr="005425E0">
              <w:rPr>
                <w:rFonts w:ascii="Times New Roman" w:eastAsia="Times New Roman" w:hAnsi="Times New Roman" w:cs="Times New Roman"/>
                <w:sz w:val="21"/>
                <w:szCs w:val="21"/>
                <w:lang w:eastAsia="hr-HR"/>
              </w:rPr>
              <w:t>0%</w:t>
            </w:r>
          </w:p>
        </w:tc>
      </w:tr>
      <w:tr w:rsidR="008F58FF" w:rsidRPr="0088068D" w:rsidTr="008F58FF">
        <w:trPr>
          <w:trHeight w:val="275"/>
          <w:jc w:val="center"/>
        </w:trPr>
        <w:tc>
          <w:tcPr>
            <w:tcW w:w="3114" w:type="dxa"/>
            <w:vAlign w:val="center"/>
          </w:tcPr>
          <w:p w:rsidR="008F58FF" w:rsidRPr="008F58FF" w:rsidRDefault="008F58FF" w:rsidP="008F58FF">
            <w:pPr>
              <w:spacing w:before="60" w:after="60" w:line="240" w:lineRule="auto"/>
              <w:rPr>
                <w:rFonts w:ascii="Times New Roman" w:eastAsia="Times New Roman" w:hAnsi="Times New Roman" w:cs="Times New Roman"/>
                <w:sz w:val="21"/>
                <w:szCs w:val="21"/>
                <w:lang w:eastAsia="hr-HR"/>
              </w:rPr>
            </w:pPr>
            <w:r w:rsidRPr="008F58FF">
              <w:rPr>
                <w:rFonts w:ascii="Times New Roman" w:eastAsia="Times New Roman" w:hAnsi="Times New Roman" w:cs="Times New Roman"/>
                <w:sz w:val="21"/>
                <w:szCs w:val="21"/>
                <w:lang w:eastAsia="hr-HR"/>
              </w:rPr>
              <w:t>Duljina jamstvenog roka</w:t>
            </w:r>
          </w:p>
        </w:tc>
        <w:tc>
          <w:tcPr>
            <w:tcW w:w="3118" w:type="dxa"/>
            <w:vAlign w:val="center"/>
          </w:tcPr>
          <w:p w:rsidR="008F58FF" w:rsidRPr="005425E0" w:rsidRDefault="008F58FF" w:rsidP="008F58FF">
            <w:pPr>
              <w:spacing w:before="60" w:after="60" w:line="240" w:lineRule="auto"/>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10</w:t>
            </w:r>
          </w:p>
        </w:tc>
        <w:tc>
          <w:tcPr>
            <w:tcW w:w="2279" w:type="dxa"/>
            <w:vAlign w:val="center"/>
          </w:tcPr>
          <w:p w:rsidR="008F58FF" w:rsidRPr="005425E0" w:rsidRDefault="008F58FF" w:rsidP="008F58FF">
            <w:pPr>
              <w:spacing w:before="60" w:after="60" w:line="240" w:lineRule="auto"/>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10%</w:t>
            </w:r>
          </w:p>
        </w:tc>
      </w:tr>
      <w:tr w:rsidR="008F58FF" w:rsidRPr="0088068D" w:rsidTr="008F58FF">
        <w:trPr>
          <w:trHeight w:val="280"/>
          <w:jc w:val="center"/>
        </w:trPr>
        <w:tc>
          <w:tcPr>
            <w:tcW w:w="3114" w:type="dxa"/>
            <w:vAlign w:val="center"/>
          </w:tcPr>
          <w:p w:rsidR="008F58FF" w:rsidRPr="008F58FF" w:rsidRDefault="008F58FF" w:rsidP="008F58FF">
            <w:pPr>
              <w:spacing w:before="60" w:after="60" w:line="240" w:lineRule="auto"/>
              <w:rPr>
                <w:rFonts w:ascii="Times New Roman" w:eastAsia="Times New Roman" w:hAnsi="Times New Roman" w:cs="Times New Roman"/>
                <w:sz w:val="21"/>
                <w:szCs w:val="21"/>
                <w:lang w:eastAsia="hr-HR"/>
              </w:rPr>
            </w:pPr>
            <w:r w:rsidRPr="008F58FF">
              <w:rPr>
                <w:rFonts w:ascii="Times New Roman" w:eastAsia="Times New Roman" w:hAnsi="Times New Roman" w:cs="Times New Roman"/>
                <w:sz w:val="21"/>
                <w:szCs w:val="21"/>
                <w:lang w:eastAsia="hr-HR"/>
              </w:rPr>
              <w:t>Dodatne funkcionalnosti uređaja</w:t>
            </w:r>
          </w:p>
        </w:tc>
        <w:tc>
          <w:tcPr>
            <w:tcW w:w="3118" w:type="dxa"/>
            <w:vAlign w:val="center"/>
          </w:tcPr>
          <w:p w:rsidR="008F58FF" w:rsidRPr="005425E0" w:rsidRDefault="005425E0" w:rsidP="008F58FF">
            <w:pPr>
              <w:spacing w:before="60" w:after="60" w:line="240" w:lineRule="auto"/>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1</w:t>
            </w:r>
            <w:r w:rsidR="008F58FF" w:rsidRPr="005425E0">
              <w:rPr>
                <w:rFonts w:ascii="Times New Roman" w:eastAsia="Times New Roman" w:hAnsi="Times New Roman" w:cs="Times New Roman"/>
                <w:sz w:val="21"/>
                <w:szCs w:val="21"/>
                <w:lang w:eastAsia="hr-HR"/>
              </w:rPr>
              <w:t>0</w:t>
            </w:r>
          </w:p>
        </w:tc>
        <w:tc>
          <w:tcPr>
            <w:tcW w:w="2279" w:type="dxa"/>
            <w:vAlign w:val="center"/>
          </w:tcPr>
          <w:p w:rsidR="008F58FF" w:rsidRPr="005425E0" w:rsidRDefault="005425E0" w:rsidP="008F58FF">
            <w:pPr>
              <w:spacing w:before="60" w:after="60" w:line="240" w:lineRule="auto"/>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1</w:t>
            </w:r>
            <w:r w:rsidR="008F58FF" w:rsidRPr="005425E0">
              <w:rPr>
                <w:rFonts w:ascii="Times New Roman" w:eastAsia="Times New Roman" w:hAnsi="Times New Roman" w:cs="Times New Roman"/>
                <w:sz w:val="21"/>
                <w:szCs w:val="21"/>
                <w:lang w:eastAsia="hr-HR"/>
              </w:rPr>
              <w:t>0%</w:t>
            </w:r>
          </w:p>
        </w:tc>
      </w:tr>
      <w:tr w:rsidR="008F58FF" w:rsidRPr="0088068D" w:rsidTr="008F58FF">
        <w:trPr>
          <w:trHeight w:val="274"/>
          <w:jc w:val="center"/>
        </w:trPr>
        <w:tc>
          <w:tcPr>
            <w:tcW w:w="3114" w:type="dxa"/>
            <w:vAlign w:val="center"/>
          </w:tcPr>
          <w:p w:rsidR="008F58FF" w:rsidRPr="008F58FF" w:rsidRDefault="008F58FF" w:rsidP="008F58FF">
            <w:pPr>
              <w:spacing w:before="60" w:after="60" w:line="240" w:lineRule="auto"/>
              <w:jc w:val="center"/>
              <w:rPr>
                <w:rFonts w:ascii="Times New Roman" w:eastAsia="Times New Roman" w:hAnsi="Times New Roman" w:cs="Times New Roman"/>
                <w:b/>
                <w:sz w:val="21"/>
                <w:szCs w:val="21"/>
                <w:lang w:eastAsia="hr-HR"/>
              </w:rPr>
            </w:pPr>
            <w:r w:rsidRPr="008F58FF">
              <w:rPr>
                <w:rFonts w:ascii="Times New Roman" w:eastAsia="Times New Roman" w:hAnsi="Times New Roman" w:cs="Times New Roman"/>
                <w:b/>
                <w:sz w:val="21"/>
                <w:szCs w:val="21"/>
                <w:lang w:eastAsia="hr-HR"/>
              </w:rPr>
              <w:t>Maksimalni broj bodova</w:t>
            </w:r>
          </w:p>
        </w:tc>
        <w:tc>
          <w:tcPr>
            <w:tcW w:w="3118" w:type="dxa"/>
            <w:vAlign w:val="center"/>
          </w:tcPr>
          <w:p w:rsidR="008F58FF" w:rsidRPr="005425E0" w:rsidRDefault="008F58FF" w:rsidP="00106F03">
            <w:pPr>
              <w:spacing w:after="0" w:line="240" w:lineRule="auto"/>
              <w:contextualSpacing/>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100</w:t>
            </w:r>
          </w:p>
        </w:tc>
        <w:tc>
          <w:tcPr>
            <w:tcW w:w="2279" w:type="dxa"/>
            <w:vAlign w:val="center"/>
          </w:tcPr>
          <w:p w:rsidR="008F58FF" w:rsidRPr="005425E0" w:rsidRDefault="008F58FF" w:rsidP="00106F03">
            <w:pPr>
              <w:spacing w:before="120" w:after="0" w:line="240" w:lineRule="auto"/>
              <w:contextualSpacing/>
              <w:jc w:val="center"/>
              <w:rPr>
                <w:rFonts w:ascii="Times New Roman" w:eastAsia="Times New Roman" w:hAnsi="Times New Roman" w:cs="Times New Roman"/>
                <w:sz w:val="21"/>
                <w:szCs w:val="21"/>
                <w:lang w:eastAsia="hr-HR"/>
              </w:rPr>
            </w:pPr>
            <w:r w:rsidRPr="005425E0">
              <w:rPr>
                <w:rFonts w:ascii="Times New Roman" w:eastAsia="Times New Roman" w:hAnsi="Times New Roman" w:cs="Times New Roman"/>
                <w:sz w:val="21"/>
                <w:szCs w:val="21"/>
                <w:lang w:eastAsia="hr-HR"/>
              </w:rPr>
              <w:t>100%</w:t>
            </w:r>
          </w:p>
        </w:tc>
      </w:tr>
    </w:tbl>
    <w:p w:rsidR="008F58FF" w:rsidRPr="0088068D" w:rsidRDefault="008F58FF" w:rsidP="008F58FF">
      <w:pPr>
        <w:spacing w:before="240" w:after="120" w:line="276" w:lineRule="auto"/>
        <w:jc w:val="both"/>
        <w:rPr>
          <w:rFonts w:ascii="Times New Roman" w:eastAsia="Times New Roman" w:hAnsi="Times New Roman" w:cs="Times New Roman"/>
          <w:lang w:eastAsia="hr-HR"/>
        </w:rPr>
      </w:pPr>
      <w:bookmarkStart w:id="9" w:name="_Toc470864464"/>
      <w:r w:rsidRPr="0088068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8F58FF" w:rsidRPr="0088068D" w:rsidRDefault="008F58FF" w:rsidP="008F58FF">
      <w:pPr>
        <w:spacing w:after="120" w:line="276" w:lineRule="auto"/>
        <w:ind w:left="2832" w:firstLine="708"/>
        <w:jc w:val="both"/>
        <w:rPr>
          <w:rFonts w:ascii="Times New Roman" w:eastAsia="Times New Roman" w:hAnsi="Times New Roman" w:cs="Times New Roman"/>
          <w:b/>
          <w:lang w:eastAsia="hr-HR"/>
        </w:rPr>
      </w:pPr>
      <w:r w:rsidRPr="0088068D">
        <w:rPr>
          <w:rFonts w:ascii="Times New Roman" w:eastAsia="Times New Roman" w:hAnsi="Times New Roman" w:cs="Times New Roman"/>
          <w:b/>
          <w:lang w:eastAsia="hr-HR"/>
        </w:rPr>
        <w:t>U= C+</w:t>
      </w:r>
      <w:r>
        <w:rPr>
          <w:rFonts w:ascii="Times New Roman" w:eastAsia="Times New Roman" w:hAnsi="Times New Roman" w:cs="Times New Roman"/>
          <w:b/>
          <w:lang w:eastAsia="hr-HR"/>
        </w:rPr>
        <w:t>JR+DF</w:t>
      </w:r>
    </w:p>
    <w:p w:rsidR="008F58FF" w:rsidRPr="0088068D" w:rsidRDefault="008F58FF" w:rsidP="008F58FF">
      <w:pPr>
        <w:spacing w:after="120" w:line="276" w:lineRule="auto"/>
        <w:ind w:firstLine="708"/>
        <w:contextualSpacing/>
        <w:jc w:val="both"/>
        <w:rPr>
          <w:rFonts w:ascii="Times New Roman" w:eastAsia="Times New Roman" w:hAnsi="Times New Roman" w:cs="Times New Roman"/>
          <w:sz w:val="18"/>
          <w:lang w:eastAsia="hr-HR"/>
        </w:rPr>
      </w:pPr>
      <w:r w:rsidRPr="0088068D">
        <w:rPr>
          <w:rFonts w:ascii="Times New Roman" w:eastAsia="Times New Roman" w:hAnsi="Times New Roman" w:cs="Times New Roman"/>
          <w:sz w:val="18"/>
          <w:lang w:eastAsia="hr-HR"/>
        </w:rPr>
        <w:t>U</w:t>
      </w:r>
      <w:r w:rsidRPr="0088068D">
        <w:rPr>
          <w:rFonts w:ascii="Times New Roman" w:eastAsia="Times New Roman" w:hAnsi="Times New Roman" w:cs="Times New Roman"/>
          <w:sz w:val="18"/>
          <w:lang w:eastAsia="hr-HR"/>
        </w:rPr>
        <w:tab/>
        <w:t>- ukupan broj bodova</w:t>
      </w:r>
    </w:p>
    <w:p w:rsidR="008F58FF" w:rsidRPr="0088068D" w:rsidRDefault="008F58FF" w:rsidP="008F58FF">
      <w:pPr>
        <w:spacing w:after="120" w:line="276" w:lineRule="auto"/>
        <w:ind w:left="708"/>
        <w:contextualSpacing/>
        <w:jc w:val="both"/>
        <w:rPr>
          <w:rFonts w:ascii="Times New Roman" w:eastAsia="Times New Roman" w:hAnsi="Times New Roman" w:cs="Times New Roman"/>
          <w:sz w:val="18"/>
          <w:lang w:eastAsia="hr-HR"/>
        </w:rPr>
      </w:pPr>
      <w:r w:rsidRPr="0088068D">
        <w:rPr>
          <w:rFonts w:ascii="Times New Roman" w:eastAsia="Times New Roman" w:hAnsi="Times New Roman" w:cs="Times New Roman"/>
          <w:sz w:val="18"/>
          <w:lang w:eastAsia="hr-HR"/>
        </w:rPr>
        <w:t>C</w:t>
      </w:r>
      <w:r w:rsidRPr="0088068D">
        <w:rPr>
          <w:rFonts w:ascii="Times New Roman" w:eastAsia="Times New Roman" w:hAnsi="Times New Roman" w:cs="Times New Roman"/>
          <w:sz w:val="18"/>
          <w:lang w:eastAsia="hr-HR"/>
        </w:rPr>
        <w:tab/>
        <w:t>- broj bodova ponude po izračunu za cjenovni kriterij</w:t>
      </w:r>
    </w:p>
    <w:p w:rsidR="008F58FF" w:rsidRDefault="008F58FF" w:rsidP="008F58FF">
      <w:pPr>
        <w:spacing w:after="0" w:line="276" w:lineRule="auto"/>
        <w:ind w:left="709"/>
        <w:jc w:val="both"/>
        <w:rPr>
          <w:rFonts w:ascii="Times New Roman" w:eastAsia="Times New Roman" w:hAnsi="Times New Roman" w:cs="Times New Roman"/>
          <w:sz w:val="18"/>
          <w:lang w:eastAsia="hr-HR"/>
        </w:rPr>
      </w:pPr>
      <w:r>
        <w:rPr>
          <w:rFonts w:ascii="Times New Roman" w:eastAsia="Times New Roman" w:hAnsi="Times New Roman" w:cs="Times New Roman"/>
          <w:sz w:val="18"/>
          <w:lang w:eastAsia="hr-HR"/>
        </w:rPr>
        <w:t>JR</w:t>
      </w:r>
      <w:r w:rsidRPr="0088068D">
        <w:rPr>
          <w:rFonts w:ascii="Times New Roman" w:eastAsia="Times New Roman" w:hAnsi="Times New Roman" w:cs="Times New Roman"/>
          <w:sz w:val="18"/>
          <w:lang w:eastAsia="hr-HR"/>
        </w:rPr>
        <w:tab/>
        <w:t xml:space="preserve">- broj bodova ponude po izračunu za kriterij </w:t>
      </w:r>
      <w:r>
        <w:rPr>
          <w:rFonts w:ascii="Times New Roman" w:eastAsia="Times New Roman" w:hAnsi="Times New Roman" w:cs="Times New Roman"/>
          <w:sz w:val="18"/>
          <w:lang w:eastAsia="hr-HR"/>
        </w:rPr>
        <w:t>duljine jamstvenog roka</w:t>
      </w:r>
    </w:p>
    <w:p w:rsidR="008F58FF" w:rsidRPr="0088068D" w:rsidRDefault="008F58FF" w:rsidP="008F58FF">
      <w:pPr>
        <w:spacing w:after="120" w:line="276" w:lineRule="auto"/>
        <w:ind w:left="708"/>
        <w:jc w:val="both"/>
        <w:rPr>
          <w:rFonts w:ascii="Times New Roman" w:eastAsia="Times New Roman" w:hAnsi="Times New Roman" w:cs="Times New Roman"/>
          <w:sz w:val="18"/>
          <w:lang w:eastAsia="hr-HR"/>
        </w:rPr>
      </w:pPr>
      <w:r>
        <w:rPr>
          <w:rFonts w:ascii="Times New Roman" w:eastAsia="Times New Roman" w:hAnsi="Times New Roman" w:cs="Times New Roman"/>
          <w:sz w:val="18"/>
          <w:lang w:eastAsia="hr-HR"/>
        </w:rPr>
        <w:t>DF</w:t>
      </w:r>
      <w:r>
        <w:rPr>
          <w:rFonts w:ascii="Times New Roman" w:eastAsia="Times New Roman" w:hAnsi="Times New Roman" w:cs="Times New Roman"/>
          <w:sz w:val="18"/>
          <w:lang w:eastAsia="hr-HR"/>
        </w:rPr>
        <w:tab/>
        <w:t>- broj bodova ponude po izračunu za kriterij dodatnih funkcionalnosti uređaja</w:t>
      </w:r>
    </w:p>
    <w:p w:rsidR="008F58FF" w:rsidRPr="0088068D" w:rsidRDefault="008F58FF" w:rsidP="008F58FF">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88068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8F58FF" w:rsidRPr="0088068D" w:rsidRDefault="008F58FF" w:rsidP="008F58FF">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88068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8F58FF" w:rsidRPr="0088068D" w:rsidRDefault="008F58FF" w:rsidP="008F58FF">
      <w:pPr>
        <w:spacing w:after="120" w:line="276" w:lineRule="auto"/>
        <w:jc w:val="both"/>
        <w:rPr>
          <w:rFonts w:ascii="Times New Roman" w:eastAsia="Times New Roman" w:hAnsi="Times New Roman" w:cs="Times New Roman"/>
          <w:lang w:eastAsia="hr-HR"/>
        </w:rPr>
      </w:pPr>
      <w:r w:rsidRPr="0088068D">
        <w:rPr>
          <w:rFonts w:ascii="Times New Roman" w:eastAsia="Times New Roman" w:hAnsi="Times New Roman" w:cs="Times New Roman"/>
          <w:lang w:eastAsia="hr-HR"/>
        </w:rPr>
        <w:t>Način izračuna:</w:t>
      </w:r>
    </w:p>
    <w:p w:rsidR="008F58FF" w:rsidRPr="0088068D" w:rsidRDefault="008F58FF" w:rsidP="008F58FF">
      <w:pPr>
        <w:numPr>
          <w:ilvl w:val="0"/>
          <w:numId w:val="2"/>
        </w:numPr>
        <w:spacing w:before="120" w:after="120" w:line="276" w:lineRule="auto"/>
        <w:jc w:val="both"/>
        <w:rPr>
          <w:rFonts w:ascii="Times New Roman" w:eastAsia="Times New Roman" w:hAnsi="Times New Roman" w:cs="Times New Roman"/>
          <w:b/>
          <w:u w:val="single"/>
          <w:lang w:eastAsia="hr-HR"/>
        </w:rPr>
      </w:pPr>
      <w:r w:rsidRPr="0088068D">
        <w:rPr>
          <w:rFonts w:ascii="Times New Roman" w:eastAsia="Times New Roman" w:hAnsi="Times New Roman" w:cs="Times New Roman"/>
          <w:b/>
          <w:u w:val="single"/>
          <w:lang w:eastAsia="hr-HR"/>
        </w:rPr>
        <w:t>Cjenovni kriterij</w:t>
      </w:r>
    </w:p>
    <w:p w:rsidR="008F58FF" w:rsidRPr="0088068D" w:rsidRDefault="008F58FF" w:rsidP="00BF2527">
      <w:pPr>
        <w:spacing w:after="120" w:line="276" w:lineRule="auto"/>
        <w:jc w:val="both"/>
        <w:rPr>
          <w:rFonts w:ascii="Times New Roman" w:eastAsia="Times New Roman" w:hAnsi="Times New Roman" w:cs="Times New Roman"/>
          <w:lang w:eastAsia="hr-HR"/>
        </w:rPr>
      </w:pPr>
      <w:r w:rsidRPr="0088068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w:t>
      </w:r>
      <w:r w:rsidRPr="005425E0">
        <w:rPr>
          <w:rFonts w:ascii="Times New Roman" w:eastAsia="Times New Roman" w:hAnsi="Times New Roman" w:cs="Times New Roman"/>
          <w:lang w:eastAsia="hr-HR"/>
        </w:rPr>
        <w:t xml:space="preserve">iznosi </w:t>
      </w:r>
      <w:r w:rsidR="005425E0" w:rsidRPr="005425E0">
        <w:rPr>
          <w:rFonts w:ascii="Times New Roman" w:eastAsia="Times New Roman" w:hAnsi="Times New Roman" w:cs="Times New Roman"/>
          <w:lang w:eastAsia="hr-HR"/>
        </w:rPr>
        <w:t>8</w:t>
      </w:r>
      <w:r w:rsidRPr="005425E0">
        <w:rPr>
          <w:rFonts w:ascii="Times New Roman" w:eastAsia="Times New Roman" w:hAnsi="Times New Roman" w:cs="Times New Roman"/>
          <w:lang w:eastAsia="hr-HR"/>
        </w:rPr>
        <w:t>0 (</w:t>
      </w:r>
      <w:r w:rsidR="005425E0" w:rsidRPr="005425E0">
        <w:rPr>
          <w:rFonts w:ascii="Times New Roman" w:eastAsia="Times New Roman" w:hAnsi="Times New Roman" w:cs="Times New Roman"/>
          <w:lang w:eastAsia="hr-HR"/>
        </w:rPr>
        <w:t>osam</w:t>
      </w:r>
      <w:r w:rsidRPr="005425E0">
        <w:rPr>
          <w:rFonts w:ascii="Times New Roman" w:eastAsia="Times New Roman" w:hAnsi="Times New Roman" w:cs="Times New Roman"/>
          <w:lang w:eastAsia="hr-HR"/>
        </w:rPr>
        <w:t xml:space="preserve">deset) </w:t>
      </w:r>
      <w:r w:rsidRPr="0088068D">
        <w:rPr>
          <w:rFonts w:ascii="Times New Roman" w:eastAsia="Times New Roman" w:hAnsi="Times New Roman" w:cs="Times New Roman"/>
          <w:lang w:eastAsia="hr-HR"/>
        </w:rPr>
        <w:t>bodova.</w:t>
      </w:r>
    </w:p>
    <w:p w:rsidR="008F58FF" w:rsidRPr="0088068D" w:rsidRDefault="008F58FF" w:rsidP="00BF2527">
      <w:pPr>
        <w:spacing w:after="120" w:line="276" w:lineRule="auto"/>
        <w:jc w:val="both"/>
        <w:rPr>
          <w:rFonts w:ascii="Times New Roman" w:eastAsia="Times New Roman" w:hAnsi="Times New Roman" w:cs="Times New Roman"/>
          <w:lang w:eastAsia="hr-HR"/>
        </w:rPr>
      </w:pPr>
      <w:r w:rsidRPr="0088068D">
        <w:rPr>
          <w:rFonts w:ascii="Times New Roman" w:eastAsia="Times New Roman" w:hAnsi="Times New Roman" w:cs="Times New Roman"/>
          <w:lang w:eastAsia="hr-HR"/>
        </w:rPr>
        <w:lastRenderedPageBreak/>
        <w:t>Prihvatljiva ponuda s najnižom cijenom dobit će maksimalan broj bodova, a svaka druga razmjerno manji broj bodova prema sljedećoj formuli:</w:t>
      </w:r>
    </w:p>
    <w:p w:rsidR="008F58FF" w:rsidRPr="005940B8" w:rsidRDefault="008F58FF" w:rsidP="008F58FF">
      <w:pPr>
        <w:spacing w:before="120" w:after="120" w:line="276" w:lineRule="auto"/>
        <w:ind w:left="1069"/>
        <w:jc w:val="center"/>
        <w:rPr>
          <w:rFonts w:ascii="Times New Roman" w:eastAsia="Times New Roman" w:hAnsi="Times New Roman" w:cs="Times New Roman"/>
          <w:b/>
          <w:lang w:eastAsia="hr-HR"/>
        </w:rPr>
      </w:pPr>
      <w:r w:rsidRPr="005940B8">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5940B8">
        <w:rPr>
          <w:rFonts w:ascii="Times New Roman" w:eastAsia="Times New Roman" w:hAnsi="Times New Roman" w:cs="Times New Roman"/>
          <w:b/>
          <w:lang w:eastAsia="hr-HR"/>
        </w:rPr>
        <w:t>*</w:t>
      </w:r>
      <w:r w:rsidR="005425E0" w:rsidRPr="005940B8">
        <w:rPr>
          <w:rFonts w:ascii="Times New Roman" w:eastAsia="Times New Roman" w:hAnsi="Times New Roman" w:cs="Times New Roman"/>
          <w:b/>
          <w:lang w:eastAsia="hr-HR"/>
        </w:rPr>
        <w:t>8</w:t>
      </w:r>
      <w:r w:rsidRPr="005940B8">
        <w:rPr>
          <w:rFonts w:ascii="Times New Roman" w:eastAsia="Times New Roman" w:hAnsi="Times New Roman" w:cs="Times New Roman"/>
          <w:b/>
          <w:lang w:eastAsia="hr-HR"/>
        </w:rPr>
        <w:t xml:space="preserve">0  </w:t>
      </w:r>
    </w:p>
    <w:p w:rsidR="008F58FF" w:rsidRPr="005940B8" w:rsidRDefault="008F58FF" w:rsidP="008F58FF">
      <w:pPr>
        <w:spacing w:after="120" w:line="276" w:lineRule="auto"/>
        <w:ind w:left="1072"/>
        <w:contextualSpacing/>
        <w:jc w:val="both"/>
        <w:rPr>
          <w:rFonts w:ascii="Times New Roman" w:eastAsia="Times New Roman" w:hAnsi="Times New Roman" w:cs="Times New Roman"/>
          <w:sz w:val="18"/>
          <w:lang w:eastAsia="hr-HR"/>
        </w:rPr>
      </w:pPr>
      <w:r w:rsidRPr="005940B8">
        <w:rPr>
          <w:rFonts w:ascii="Times New Roman" w:eastAsia="Times New Roman" w:hAnsi="Times New Roman" w:cs="Times New Roman"/>
          <w:sz w:val="18"/>
          <w:lang w:eastAsia="hr-HR"/>
        </w:rPr>
        <w:t>C</w:t>
      </w:r>
      <w:r w:rsidRPr="005940B8">
        <w:rPr>
          <w:rFonts w:ascii="Times New Roman" w:eastAsia="Times New Roman" w:hAnsi="Times New Roman" w:cs="Times New Roman"/>
          <w:sz w:val="18"/>
          <w:lang w:eastAsia="hr-HR"/>
        </w:rPr>
        <w:tab/>
        <w:t>- broj bodova ostvarenih na temelju cijene promatrane ponude</w:t>
      </w:r>
    </w:p>
    <w:p w:rsidR="008F58FF" w:rsidRPr="005940B8" w:rsidRDefault="008F58FF" w:rsidP="008F58FF">
      <w:pPr>
        <w:spacing w:after="120" w:line="276" w:lineRule="auto"/>
        <w:ind w:left="1072"/>
        <w:contextualSpacing/>
        <w:jc w:val="both"/>
        <w:rPr>
          <w:rFonts w:ascii="Times New Roman" w:eastAsia="Times New Roman" w:hAnsi="Times New Roman" w:cs="Times New Roman"/>
          <w:sz w:val="18"/>
          <w:lang w:eastAsia="hr-HR"/>
        </w:rPr>
      </w:pPr>
      <w:r w:rsidRPr="005940B8">
        <w:rPr>
          <w:rFonts w:ascii="Times New Roman" w:eastAsia="Times New Roman" w:hAnsi="Times New Roman" w:cs="Times New Roman"/>
          <w:sz w:val="18"/>
          <w:lang w:eastAsia="hr-HR"/>
        </w:rPr>
        <w:t>CN</w:t>
      </w:r>
      <w:r w:rsidRPr="005940B8">
        <w:rPr>
          <w:rFonts w:ascii="Times New Roman" w:eastAsia="Times New Roman" w:hAnsi="Times New Roman" w:cs="Times New Roman"/>
          <w:sz w:val="18"/>
          <w:lang w:eastAsia="hr-HR"/>
        </w:rPr>
        <w:tab/>
        <w:t>- najniža cijena ponude u postupku nabave</w:t>
      </w:r>
    </w:p>
    <w:p w:rsidR="008F58FF" w:rsidRPr="005940B8" w:rsidRDefault="008F58FF" w:rsidP="008F58FF">
      <w:pPr>
        <w:spacing w:after="120" w:line="276" w:lineRule="auto"/>
        <w:ind w:left="1072"/>
        <w:contextualSpacing/>
        <w:jc w:val="both"/>
        <w:rPr>
          <w:rFonts w:ascii="Times New Roman" w:eastAsia="Times New Roman" w:hAnsi="Times New Roman" w:cs="Times New Roman"/>
          <w:sz w:val="18"/>
          <w:lang w:eastAsia="hr-HR"/>
        </w:rPr>
      </w:pPr>
      <w:r w:rsidRPr="005940B8">
        <w:rPr>
          <w:rFonts w:ascii="Times New Roman" w:eastAsia="Times New Roman" w:hAnsi="Times New Roman" w:cs="Times New Roman"/>
          <w:sz w:val="18"/>
          <w:lang w:eastAsia="hr-HR"/>
        </w:rPr>
        <w:t>CP</w:t>
      </w:r>
      <w:r w:rsidRPr="005940B8">
        <w:rPr>
          <w:rFonts w:ascii="Times New Roman" w:eastAsia="Times New Roman" w:hAnsi="Times New Roman" w:cs="Times New Roman"/>
          <w:sz w:val="18"/>
          <w:lang w:eastAsia="hr-HR"/>
        </w:rPr>
        <w:tab/>
        <w:t>- cijena ponude koja se ocjenjuje</w:t>
      </w:r>
    </w:p>
    <w:p w:rsidR="008F58FF" w:rsidRPr="0088068D" w:rsidRDefault="005425E0" w:rsidP="008F58FF">
      <w:pPr>
        <w:spacing w:after="120" w:line="276" w:lineRule="auto"/>
        <w:ind w:left="1069"/>
        <w:jc w:val="both"/>
        <w:rPr>
          <w:rFonts w:ascii="Times New Roman" w:eastAsia="Times New Roman" w:hAnsi="Times New Roman" w:cs="Times New Roman"/>
          <w:sz w:val="18"/>
          <w:lang w:eastAsia="hr-HR"/>
        </w:rPr>
      </w:pPr>
      <w:r w:rsidRPr="005940B8">
        <w:rPr>
          <w:rFonts w:ascii="Times New Roman" w:eastAsia="Times New Roman" w:hAnsi="Times New Roman" w:cs="Times New Roman"/>
          <w:sz w:val="18"/>
          <w:lang w:eastAsia="hr-HR"/>
        </w:rPr>
        <w:t>8</w:t>
      </w:r>
      <w:r w:rsidR="008F58FF" w:rsidRPr="005940B8">
        <w:rPr>
          <w:rFonts w:ascii="Times New Roman" w:eastAsia="Times New Roman" w:hAnsi="Times New Roman" w:cs="Times New Roman"/>
          <w:sz w:val="18"/>
          <w:lang w:eastAsia="hr-HR"/>
        </w:rPr>
        <w:t>0</w:t>
      </w:r>
      <w:r w:rsidR="008F58FF" w:rsidRPr="005940B8">
        <w:rPr>
          <w:rFonts w:ascii="Times New Roman" w:eastAsia="Times New Roman" w:hAnsi="Times New Roman" w:cs="Times New Roman"/>
          <w:sz w:val="18"/>
          <w:lang w:eastAsia="hr-HR"/>
        </w:rPr>
        <w:tab/>
        <w:t xml:space="preserve">- najviši ostvarivi </w:t>
      </w:r>
      <w:r w:rsidR="008F58FF" w:rsidRPr="0088068D">
        <w:rPr>
          <w:rFonts w:ascii="Times New Roman" w:eastAsia="Times New Roman" w:hAnsi="Times New Roman" w:cs="Times New Roman"/>
          <w:sz w:val="18"/>
          <w:lang w:eastAsia="hr-HR"/>
        </w:rPr>
        <w:t>broj bodova na temelju kriterija cijena</w:t>
      </w:r>
    </w:p>
    <w:p w:rsidR="008F58FF" w:rsidRPr="0088068D" w:rsidRDefault="008F58FF" w:rsidP="008F58FF">
      <w:pPr>
        <w:spacing w:after="120" w:line="276" w:lineRule="auto"/>
        <w:jc w:val="both"/>
        <w:rPr>
          <w:rFonts w:ascii="Times New Roman" w:eastAsia="Times New Roman" w:hAnsi="Times New Roman" w:cs="Times New Roman"/>
          <w:b/>
          <w:u w:val="single"/>
          <w:lang w:eastAsia="hr-HR"/>
        </w:rPr>
      </w:pPr>
    </w:p>
    <w:p w:rsidR="008F58FF" w:rsidRPr="0088068D" w:rsidRDefault="008F58FF" w:rsidP="008F58FF">
      <w:pPr>
        <w:spacing w:line="276" w:lineRule="auto"/>
        <w:rPr>
          <w:rFonts w:ascii="Times New Roman" w:hAnsi="Times New Roman" w:cs="Times New Roman"/>
          <w:b/>
          <w:u w:val="single"/>
        </w:rPr>
      </w:pPr>
      <w:r w:rsidRPr="0088068D">
        <w:rPr>
          <w:rFonts w:ascii="Times New Roman" w:hAnsi="Times New Roman" w:cs="Times New Roman"/>
          <w:b/>
          <w:u w:val="single"/>
        </w:rPr>
        <w:t>b) Duljina jamstvenog roka</w:t>
      </w:r>
    </w:p>
    <w:p w:rsidR="008F58FF" w:rsidRPr="00BF2527" w:rsidRDefault="008F58FF" w:rsidP="00BF2527">
      <w:pPr>
        <w:spacing w:line="276" w:lineRule="auto"/>
        <w:rPr>
          <w:rFonts w:ascii="Times New Roman" w:hAnsi="Times New Roman" w:cs="Times New Roman"/>
        </w:rPr>
      </w:pPr>
      <w:bookmarkStart w:id="13" w:name="_GoBack"/>
      <w:r w:rsidRPr="00BF2527">
        <w:rPr>
          <w:rFonts w:ascii="Times New Roman" w:hAnsi="Times New Roman" w:cs="Times New Roman"/>
        </w:rPr>
        <w:t xml:space="preserve">Ponuditelj je u obvezi ponuditi minimalni jamstveni rok za predmet nabave u trajanju 2 (dvije) godine </w:t>
      </w:r>
      <w:bookmarkEnd w:id="13"/>
      <w:r w:rsidRPr="00BF2527">
        <w:rPr>
          <w:rFonts w:ascii="Times New Roman" w:hAnsi="Times New Roman" w:cs="Times New Roman"/>
        </w:rPr>
        <w:t>od dana uspješno obavljene primopredaje.</w:t>
      </w:r>
    </w:p>
    <w:p w:rsidR="008F58FF" w:rsidRPr="00BF2527" w:rsidRDefault="008F58FF" w:rsidP="00BF2527">
      <w:pPr>
        <w:spacing w:line="276" w:lineRule="auto"/>
        <w:rPr>
          <w:rFonts w:ascii="Times New Roman" w:hAnsi="Times New Roman" w:cs="Times New Roman"/>
        </w:rPr>
      </w:pPr>
      <w:r w:rsidRPr="00BF2527">
        <w:rPr>
          <w:rFonts w:ascii="Times New Roman" w:hAnsi="Times New Roman" w:cs="Times New Roman"/>
        </w:rPr>
        <w:t xml:space="preserve">Dodatna godina jamstvenog roka za robu iznad obvezno ponuđenog jamstvenog roka od 2 (dvije) godina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5940B8" w:rsidRPr="00AD147D" w:rsidTr="007C1D65">
        <w:trPr>
          <w:trHeight w:val="362"/>
          <w:jc w:val="center"/>
        </w:trPr>
        <w:tc>
          <w:tcPr>
            <w:tcW w:w="3929" w:type="dxa"/>
            <w:shd w:val="clear" w:color="auto" w:fill="FBE4D5" w:themeFill="accent2" w:themeFillTint="33"/>
            <w:vAlign w:val="center"/>
          </w:tcPr>
          <w:p w:rsidR="005940B8" w:rsidRPr="00AD147D" w:rsidRDefault="005940B8"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5940B8" w:rsidRPr="00AD147D" w:rsidRDefault="005940B8"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5940B8" w:rsidRPr="0043209A" w:rsidTr="007C1D65">
        <w:trPr>
          <w:trHeight w:val="354"/>
          <w:jc w:val="center"/>
        </w:trPr>
        <w:tc>
          <w:tcPr>
            <w:tcW w:w="3929"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2 (dvije) godine</w:t>
            </w:r>
          </w:p>
        </w:tc>
        <w:tc>
          <w:tcPr>
            <w:tcW w:w="1741"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0</w:t>
            </w:r>
          </w:p>
        </w:tc>
      </w:tr>
      <w:tr w:rsidR="005940B8" w:rsidRPr="0043209A" w:rsidTr="007C1D65">
        <w:trPr>
          <w:trHeight w:val="287"/>
          <w:jc w:val="center"/>
        </w:trPr>
        <w:tc>
          <w:tcPr>
            <w:tcW w:w="3929"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3 (tri) godine</w:t>
            </w:r>
          </w:p>
        </w:tc>
        <w:tc>
          <w:tcPr>
            <w:tcW w:w="1741"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3</w:t>
            </w:r>
          </w:p>
        </w:tc>
      </w:tr>
      <w:tr w:rsidR="005940B8" w:rsidRPr="0043209A" w:rsidTr="007C1D65">
        <w:trPr>
          <w:trHeight w:val="264"/>
          <w:jc w:val="center"/>
        </w:trPr>
        <w:tc>
          <w:tcPr>
            <w:tcW w:w="3929"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4 (četiri) godine</w:t>
            </w:r>
          </w:p>
        </w:tc>
        <w:tc>
          <w:tcPr>
            <w:tcW w:w="1741"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6</w:t>
            </w:r>
          </w:p>
        </w:tc>
      </w:tr>
      <w:tr w:rsidR="005940B8" w:rsidRPr="0043209A" w:rsidTr="007C1D65">
        <w:trPr>
          <w:trHeight w:val="264"/>
          <w:jc w:val="center"/>
        </w:trPr>
        <w:tc>
          <w:tcPr>
            <w:tcW w:w="3929"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5 (pet) godin</w:t>
            </w:r>
            <w:r>
              <w:rPr>
                <w:rFonts w:ascii="Times New Roman" w:eastAsia="Times New Roman" w:hAnsi="Times New Roman" w:cs="Times New Roman"/>
                <w:sz w:val="21"/>
                <w:szCs w:val="21"/>
                <w:lang w:eastAsia="hr-HR"/>
              </w:rPr>
              <w:t>a</w:t>
            </w:r>
          </w:p>
        </w:tc>
        <w:tc>
          <w:tcPr>
            <w:tcW w:w="1741" w:type="dxa"/>
            <w:vAlign w:val="center"/>
          </w:tcPr>
          <w:p w:rsidR="005940B8" w:rsidRPr="0043209A" w:rsidRDefault="005940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10</w:t>
            </w:r>
          </w:p>
        </w:tc>
      </w:tr>
    </w:tbl>
    <w:p w:rsidR="008F58FF" w:rsidRPr="00BF2527" w:rsidRDefault="008F58FF" w:rsidP="00BF2527">
      <w:pPr>
        <w:spacing w:before="120" w:line="276" w:lineRule="auto"/>
        <w:rPr>
          <w:rFonts w:ascii="Times New Roman" w:hAnsi="Times New Roman" w:cs="Times New Roman"/>
        </w:rPr>
      </w:pPr>
      <w:r w:rsidRPr="00BF2527">
        <w:rPr>
          <w:rFonts w:ascii="Times New Roman" w:hAnsi="Times New Roman" w:cs="Times New Roman"/>
        </w:rPr>
        <w:t xml:space="preserve">Maksimalan broj bodova koji ponuditelj može ostvariti na temelju ovog kriterija iznosi 10 (deset) bodova.  </w:t>
      </w:r>
    </w:p>
    <w:p w:rsidR="008F58FF" w:rsidRPr="00BF2527" w:rsidRDefault="008F58FF" w:rsidP="00BF2527">
      <w:pPr>
        <w:spacing w:after="0" w:line="276" w:lineRule="auto"/>
        <w:rPr>
          <w:rFonts w:ascii="Times New Roman" w:hAnsi="Times New Roman" w:cs="Times New Roman"/>
          <w:lang w:eastAsia="zh-CN"/>
        </w:rPr>
      </w:pPr>
      <w:r w:rsidRPr="00BF2527">
        <w:rPr>
          <w:rFonts w:ascii="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8F58FF" w:rsidRPr="00BF2527" w:rsidRDefault="008F58FF" w:rsidP="008F58FF">
      <w:pPr>
        <w:spacing w:before="120" w:after="120" w:line="276" w:lineRule="auto"/>
        <w:ind w:left="644"/>
        <w:jc w:val="both"/>
        <w:rPr>
          <w:rFonts w:ascii="Times New Roman" w:eastAsia="Times New Roman" w:hAnsi="Times New Roman" w:cs="Times New Roman"/>
          <w:lang w:eastAsia="hr-HR"/>
        </w:rPr>
      </w:pPr>
    </w:p>
    <w:p w:rsidR="008F58FF" w:rsidRPr="00F6726B" w:rsidRDefault="008F58FF" w:rsidP="008F58FF">
      <w:pPr>
        <w:spacing w:after="120" w:line="276" w:lineRule="auto"/>
        <w:jc w:val="both"/>
        <w:rPr>
          <w:rFonts w:ascii="Times New Roman" w:eastAsia="Times New Roman" w:hAnsi="Times New Roman" w:cs="Times New Roman"/>
          <w:b/>
          <w:u w:val="single"/>
          <w:lang w:eastAsia="hr-HR"/>
        </w:rPr>
      </w:pPr>
      <w:r>
        <w:rPr>
          <w:rFonts w:ascii="Times New Roman" w:eastAsia="Times New Roman" w:hAnsi="Times New Roman" w:cs="Times New Roman"/>
          <w:b/>
          <w:u w:val="single"/>
          <w:lang w:eastAsia="hr-HR"/>
        </w:rPr>
        <w:t>c</w:t>
      </w:r>
      <w:r w:rsidRPr="00F6726B">
        <w:rPr>
          <w:rFonts w:ascii="Times New Roman" w:eastAsia="Times New Roman" w:hAnsi="Times New Roman" w:cs="Times New Roman"/>
          <w:b/>
          <w:u w:val="single"/>
          <w:lang w:eastAsia="hr-HR"/>
        </w:rPr>
        <w:t>) Dodatne funkcionalnosti uređaja</w:t>
      </w:r>
    </w:p>
    <w:p w:rsidR="008F58FF" w:rsidRPr="00F6726B" w:rsidRDefault="008F58FF" w:rsidP="00BF2527">
      <w:pPr>
        <w:spacing w:after="120" w:line="276" w:lineRule="auto"/>
        <w:jc w:val="both"/>
        <w:rPr>
          <w:rFonts w:ascii="Times New Roman" w:eastAsia="Times New Roman" w:hAnsi="Times New Roman" w:cs="Times New Roman"/>
          <w:lang w:eastAsia="hr-HR"/>
        </w:rPr>
      </w:pPr>
      <w:r w:rsidRPr="00F6726B">
        <w:rPr>
          <w:rFonts w:ascii="Times New Roman" w:eastAsia="Times New Roman" w:hAnsi="Times New Roman" w:cs="Times New Roman"/>
          <w:lang w:eastAsia="hr-HR"/>
        </w:rPr>
        <w:t>Naručitelj će dodatne funkcionalnosti uređaja bodovati na sljedeći način:</w:t>
      </w:r>
    </w:p>
    <w:tbl>
      <w:tblPr>
        <w:tblStyle w:val="Reetkatablice"/>
        <w:tblW w:w="7796" w:type="dxa"/>
        <w:tblInd w:w="638" w:type="dxa"/>
        <w:tblLook w:val="04A0" w:firstRow="1" w:lastRow="0" w:firstColumn="1" w:lastColumn="0" w:noHBand="0" w:noVBand="1"/>
      </w:tblPr>
      <w:tblGrid>
        <w:gridCol w:w="5528"/>
        <w:gridCol w:w="2268"/>
      </w:tblGrid>
      <w:tr w:rsidR="008F58FF" w:rsidRPr="00F6726B" w:rsidTr="005425E0">
        <w:trPr>
          <w:trHeight w:val="400"/>
        </w:trPr>
        <w:tc>
          <w:tcPr>
            <w:tcW w:w="5528" w:type="dxa"/>
            <w:shd w:val="clear" w:color="auto" w:fill="FBE4D5" w:themeFill="accent2" w:themeFillTint="33"/>
            <w:vAlign w:val="center"/>
          </w:tcPr>
          <w:p w:rsidR="008F58FF" w:rsidRPr="008F58FF" w:rsidRDefault="008F58FF" w:rsidP="00106F03">
            <w:pPr>
              <w:contextualSpacing/>
              <w:jc w:val="center"/>
              <w:rPr>
                <w:rFonts w:ascii="Times New Roman" w:eastAsia="Times New Roman" w:hAnsi="Times New Roman" w:cs="Times New Roman"/>
                <w:b/>
                <w:sz w:val="21"/>
                <w:szCs w:val="21"/>
                <w:lang w:eastAsia="hr-HR"/>
              </w:rPr>
            </w:pPr>
            <w:r w:rsidRPr="008F58FF">
              <w:rPr>
                <w:rFonts w:ascii="Times New Roman" w:eastAsia="Times New Roman" w:hAnsi="Times New Roman" w:cs="Times New Roman"/>
                <w:b/>
                <w:sz w:val="21"/>
                <w:szCs w:val="21"/>
                <w:lang w:eastAsia="hr-HR"/>
              </w:rPr>
              <w:t>Dodatne funkcionalnosti uređaja</w:t>
            </w:r>
          </w:p>
        </w:tc>
        <w:tc>
          <w:tcPr>
            <w:tcW w:w="2268" w:type="dxa"/>
            <w:shd w:val="clear" w:color="auto" w:fill="FBE4D5" w:themeFill="accent2" w:themeFillTint="33"/>
            <w:vAlign w:val="center"/>
          </w:tcPr>
          <w:p w:rsidR="008F58FF" w:rsidRPr="008F58FF" w:rsidRDefault="008F58FF" w:rsidP="00106F03">
            <w:pPr>
              <w:contextualSpacing/>
              <w:jc w:val="center"/>
              <w:rPr>
                <w:rFonts w:ascii="Times New Roman" w:eastAsia="Times New Roman" w:hAnsi="Times New Roman" w:cs="Times New Roman"/>
                <w:b/>
                <w:sz w:val="21"/>
                <w:szCs w:val="21"/>
                <w:lang w:eastAsia="hr-HR"/>
              </w:rPr>
            </w:pPr>
            <w:r w:rsidRPr="008F58FF">
              <w:rPr>
                <w:rFonts w:ascii="Times New Roman" w:eastAsia="Times New Roman" w:hAnsi="Times New Roman" w:cs="Times New Roman"/>
                <w:b/>
                <w:sz w:val="21"/>
                <w:szCs w:val="21"/>
                <w:lang w:eastAsia="hr-HR"/>
              </w:rPr>
              <w:t>Broj bodova</w:t>
            </w:r>
          </w:p>
        </w:tc>
      </w:tr>
      <w:tr w:rsidR="005425E0" w:rsidRPr="00F6726B" w:rsidTr="005425E0">
        <w:tc>
          <w:tcPr>
            <w:tcW w:w="5528" w:type="dxa"/>
            <w:vAlign w:val="center"/>
          </w:tcPr>
          <w:p w:rsidR="005425E0" w:rsidRPr="005425E0" w:rsidRDefault="005425E0" w:rsidP="005425E0">
            <w:pPr>
              <w:rPr>
                <w:rFonts w:ascii="Times New Roman" w:hAnsi="Times New Roman" w:cs="Times New Roman"/>
              </w:rPr>
            </w:pPr>
            <w:r w:rsidRPr="005425E0">
              <w:rPr>
                <w:rFonts w:ascii="Times New Roman" w:hAnsi="Times New Roman" w:cs="Times New Roman"/>
              </w:rPr>
              <w:t>Kamera za snimanje oka za vrijeme tretmana</w:t>
            </w:r>
          </w:p>
        </w:tc>
        <w:tc>
          <w:tcPr>
            <w:tcW w:w="2268" w:type="dxa"/>
          </w:tcPr>
          <w:p w:rsidR="005425E0" w:rsidRPr="008F58FF" w:rsidRDefault="005425E0" w:rsidP="005425E0">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5425E0" w:rsidRPr="00F6726B" w:rsidTr="005425E0">
        <w:tc>
          <w:tcPr>
            <w:tcW w:w="5528" w:type="dxa"/>
            <w:vAlign w:val="center"/>
          </w:tcPr>
          <w:p w:rsidR="005425E0" w:rsidRPr="005425E0" w:rsidRDefault="005425E0" w:rsidP="005425E0">
            <w:pPr>
              <w:rPr>
                <w:rFonts w:ascii="Times New Roman" w:hAnsi="Times New Roman" w:cs="Times New Roman"/>
              </w:rPr>
            </w:pPr>
            <w:r w:rsidRPr="005425E0">
              <w:rPr>
                <w:rFonts w:ascii="Times New Roman" w:hAnsi="Times New Roman" w:cs="Times New Roman"/>
              </w:rPr>
              <w:t>Funkcionalnost pozicioniranja UV snopa na rožnicu</w:t>
            </w:r>
          </w:p>
        </w:tc>
        <w:tc>
          <w:tcPr>
            <w:tcW w:w="2268" w:type="dxa"/>
          </w:tcPr>
          <w:p w:rsidR="005425E0" w:rsidRPr="008F58FF" w:rsidRDefault="005425E0" w:rsidP="005425E0">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bl>
    <w:p w:rsidR="008F58FF" w:rsidRPr="00F6726B" w:rsidRDefault="008F58FF" w:rsidP="008F58FF">
      <w:pPr>
        <w:suppressAutoHyphens/>
        <w:spacing w:before="120" w:after="120" w:line="276" w:lineRule="auto"/>
        <w:jc w:val="both"/>
        <w:rPr>
          <w:rFonts w:ascii="Times New Roman" w:eastAsia="Times New Roman" w:hAnsi="Times New Roman" w:cs="Times New Roman"/>
          <w:lang w:eastAsia="zh-CN"/>
        </w:rPr>
      </w:pPr>
    </w:p>
    <w:p w:rsidR="008F58FF" w:rsidRPr="005940B8" w:rsidRDefault="008F58FF" w:rsidP="00BF2527">
      <w:pPr>
        <w:suppressAutoHyphens/>
        <w:spacing w:before="120" w:after="120" w:line="276" w:lineRule="auto"/>
        <w:jc w:val="both"/>
        <w:rPr>
          <w:rFonts w:ascii="Times New Roman" w:eastAsia="Times New Roman" w:hAnsi="Times New Roman" w:cs="Times New Roman"/>
          <w:lang w:eastAsia="zh-CN"/>
        </w:rPr>
      </w:pPr>
      <w:r w:rsidRPr="00F6726B">
        <w:rPr>
          <w:rFonts w:ascii="Times New Roman" w:eastAsia="Times New Roman" w:hAnsi="Times New Roman" w:cs="Times New Roman"/>
          <w:lang w:eastAsia="zh-CN"/>
        </w:rPr>
        <w:t xml:space="preserve">Maksimalan broj bodova koji ponuditelji mogu dobiti bodovanjem ponude po kriteriju dodatnih funkcionalnosti uređaja zbrajanjem svih bodova sukladno iskazanim </w:t>
      </w:r>
      <w:r w:rsidRPr="005940B8">
        <w:rPr>
          <w:rFonts w:ascii="Times New Roman" w:eastAsia="Times New Roman" w:hAnsi="Times New Roman" w:cs="Times New Roman"/>
          <w:lang w:eastAsia="zh-CN"/>
        </w:rPr>
        <w:t xml:space="preserve">bodovima u tablici iznosi </w:t>
      </w:r>
      <w:r w:rsidR="005425E0" w:rsidRPr="005940B8">
        <w:rPr>
          <w:rFonts w:ascii="Times New Roman" w:eastAsia="Times New Roman" w:hAnsi="Times New Roman" w:cs="Times New Roman"/>
          <w:lang w:eastAsia="zh-CN"/>
        </w:rPr>
        <w:t>1</w:t>
      </w:r>
      <w:r w:rsidRPr="005940B8">
        <w:rPr>
          <w:rFonts w:ascii="Times New Roman" w:eastAsia="Times New Roman" w:hAnsi="Times New Roman" w:cs="Times New Roman"/>
          <w:lang w:eastAsia="zh-CN"/>
        </w:rPr>
        <w:t xml:space="preserve">0 (deset) bodova. </w:t>
      </w:r>
    </w:p>
    <w:p w:rsidR="00780996" w:rsidRPr="008F58FF" w:rsidRDefault="008F58FF" w:rsidP="00BF2527">
      <w:pPr>
        <w:suppressAutoHyphens/>
        <w:spacing w:before="120" w:after="120" w:line="276" w:lineRule="auto"/>
        <w:jc w:val="both"/>
        <w:rPr>
          <w:rFonts w:ascii="Times New Roman" w:eastAsia="Times New Roman" w:hAnsi="Times New Roman" w:cs="Times New Roman"/>
          <w:lang w:eastAsia="zh-CN"/>
        </w:rPr>
      </w:pPr>
      <w:r w:rsidRPr="00F6726B">
        <w:rPr>
          <w:rFonts w:ascii="Times New Roman" w:eastAsia="Times New Roman" w:hAnsi="Times New Roman" w:cs="Times New Roman"/>
          <w:lang w:eastAsia="hr-HR"/>
        </w:rPr>
        <w:t xml:space="preserve">Svako dodatno svojstvo ponuđenog proizvoda ponuditelji </w:t>
      </w:r>
      <w:r w:rsidRPr="00F6726B">
        <w:rPr>
          <w:rFonts w:ascii="Times New Roman" w:eastAsia="Times New Roman" w:hAnsi="Times New Roman" w:cs="Times New Roman"/>
          <w:u w:val="single"/>
          <w:lang w:eastAsia="hr-HR"/>
        </w:rPr>
        <w:t>dokazuju katalogom, prospektom proizvoda, tehničkom dokumentacijom ili Izjavom proizvođača ili ovlaštenog zastupnika proizvođača opreme u EU koje su obvezni dostaviti kao sastavni dio elektroničke ponude.</w:t>
      </w:r>
      <w:r w:rsidRPr="00F6726B">
        <w:rPr>
          <w:rFonts w:ascii="Times New Roman" w:eastAsia="Times New Roman" w:hAnsi="Times New Roman" w:cs="Times New Roman"/>
          <w:lang w:eastAsia="hr-HR"/>
        </w:rPr>
        <w:t xml:space="preserve"> </w:t>
      </w:r>
    </w:p>
    <w:sectPr w:rsidR="00780996" w:rsidRPr="008F58F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1CE" w:rsidRDefault="00BF2527">
      <w:pPr>
        <w:spacing w:after="0" w:line="240" w:lineRule="auto"/>
      </w:pPr>
      <w:r>
        <w:separator/>
      </w:r>
    </w:p>
  </w:endnote>
  <w:endnote w:type="continuationSeparator" w:id="0">
    <w:p w:rsidR="000101CE" w:rsidRDefault="00BF2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5425E0">
        <w:pPr>
          <w:pStyle w:val="Podnoje"/>
          <w:jc w:val="right"/>
        </w:pPr>
        <w:r>
          <w:fldChar w:fldCharType="begin"/>
        </w:r>
        <w:r>
          <w:instrText>PAGE   \* MERGEFORMAT</w:instrText>
        </w:r>
        <w:r>
          <w:fldChar w:fldCharType="separate"/>
        </w:r>
        <w:r>
          <w:rPr>
            <w:noProof/>
          </w:rPr>
          <w:t>2</w:t>
        </w:r>
        <w:r>
          <w:fldChar w:fldCharType="end"/>
        </w:r>
      </w:p>
    </w:sdtContent>
  </w:sdt>
  <w:p w:rsidR="00907FE4" w:rsidRDefault="005940B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1CE" w:rsidRDefault="00BF2527">
      <w:pPr>
        <w:spacing w:after="0" w:line="240" w:lineRule="auto"/>
      </w:pPr>
      <w:r>
        <w:separator/>
      </w:r>
    </w:p>
  </w:footnote>
  <w:footnote w:type="continuationSeparator" w:id="0">
    <w:p w:rsidR="000101CE" w:rsidRDefault="00BF25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8FF"/>
    <w:rsid w:val="000101CE"/>
    <w:rsid w:val="005425E0"/>
    <w:rsid w:val="005940B8"/>
    <w:rsid w:val="00780996"/>
    <w:rsid w:val="008F58FF"/>
    <w:rsid w:val="00BF25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25298"/>
  <w15:chartTrackingRefBased/>
  <w15:docId w15:val="{2E3843DA-AA6A-464F-9AEF-3DF63BC9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8F58FF"/>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PodnojeChar">
    <w:name w:val="Podnožje Char"/>
    <w:basedOn w:val="Zadanifontodlomka"/>
    <w:link w:val="Podnoje"/>
    <w:uiPriority w:val="99"/>
    <w:rsid w:val="008F58FF"/>
    <w:rPr>
      <w:rFonts w:ascii="Times New Roman" w:eastAsia="Times New Roman" w:hAnsi="Times New Roman" w:cs="Times New Roman"/>
      <w:lang w:eastAsia="hr-HR"/>
    </w:rPr>
  </w:style>
  <w:style w:type="table" w:styleId="Reetkatablice">
    <w:name w:val="Table Grid"/>
    <w:basedOn w:val="Obinatablica"/>
    <w:uiPriority w:val="39"/>
    <w:rsid w:val="008F5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TG lista,Heading 12,heading 1,naslov 1,Naslov 12,List Paragraph,Graf,Paragraph,List Paragraph Red,lp1,Paragraphe de liste PBLH,Graph &amp; Table tite,Normal bullet 2,Bullet list,Figure_name,Equipment,Numbered Indented Text,List Paragraph11"/>
    <w:basedOn w:val="Normal"/>
    <w:link w:val="OdlomakpopisaChar"/>
    <w:uiPriority w:val="34"/>
    <w:qFormat/>
    <w:rsid w:val="008F58FF"/>
    <w:pPr>
      <w:spacing w:before="120" w:after="120" w:line="240" w:lineRule="auto"/>
      <w:ind w:left="720"/>
      <w:contextualSpacing/>
      <w:jc w:val="both"/>
    </w:pPr>
    <w:rPr>
      <w:rFonts w:ascii="Times New Roman" w:eastAsia="Times New Roman" w:hAnsi="Times New Roman" w:cs="Times New Roman"/>
      <w:lang w:eastAsia="hr-HR"/>
    </w:rPr>
  </w:style>
  <w:style w:type="character" w:customStyle="1" w:styleId="OdlomakpopisaChar">
    <w:name w:val="Odlomak popisa Char"/>
    <w:aliases w:val="TG lista Char,Heading 12 Char,heading 1 Char,naslov 1 Char,Naslov 12 Char,List Paragraph Char,Graf Char,Paragraph Char,List Paragraph Red Char,lp1 Char,Paragraphe de liste PBLH Char,Graph &amp; Table tite Char,Normal bullet 2 Char"/>
    <w:link w:val="Odlomakpopisa"/>
    <w:uiPriority w:val="34"/>
    <w:qFormat/>
    <w:locked/>
    <w:rsid w:val="008F58FF"/>
    <w:rPr>
      <w:rFonts w:ascii="Times New Roman" w:eastAsia="Times New Roman" w:hAnsi="Times New Roman" w:cs="Times New Roman"/>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615</Words>
  <Characters>3507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3</cp:revision>
  <dcterms:created xsi:type="dcterms:W3CDTF">2026-03-03T08:13:00Z</dcterms:created>
  <dcterms:modified xsi:type="dcterms:W3CDTF">2026-03-20T12:11:00Z</dcterms:modified>
</cp:coreProperties>
</file>